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EC6" w:rsidRDefault="00231EC6" w:rsidP="0095209D">
      <w:pPr>
        <w:shd w:val="clear" w:color="auto" w:fill="FFFFFF"/>
        <w:spacing w:before="120"/>
        <w:ind w:firstLine="709"/>
        <w:jc w:val="center"/>
        <w:rPr>
          <w:b/>
          <w:bCs/>
          <w:i/>
          <w:iCs/>
          <w:color w:val="000000"/>
          <w:sz w:val="24"/>
          <w:szCs w:val="24"/>
        </w:rPr>
      </w:pPr>
    </w:p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B080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710FF2">
        <w:rPr>
          <w:rFonts w:ascii="Times New Roman" w:hAnsi="Times New Roman" w:cs="Times New Roman"/>
        </w:rPr>
        <w:t>20.06.2025</w:t>
      </w:r>
      <w:r w:rsidR="00357A6B">
        <w:rPr>
          <w:rFonts w:ascii="Times New Roman" w:hAnsi="Times New Roman" w:cs="Times New Roman"/>
        </w:rPr>
        <w:t xml:space="preserve"> </w:t>
      </w:r>
      <w:r w:rsidRPr="007D68D6">
        <w:rPr>
          <w:rFonts w:ascii="Times New Roman" w:hAnsi="Times New Roman" w:cs="Times New Roman"/>
        </w:rPr>
        <w:t xml:space="preserve">№ </w:t>
      </w:r>
      <w:r w:rsidR="00F43188">
        <w:rPr>
          <w:rFonts w:ascii="Times New Roman" w:hAnsi="Times New Roman" w:cs="Times New Roman"/>
        </w:rPr>
        <w:t>1699</w:t>
      </w:r>
      <w:r w:rsidR="00FD3D01">
        <w:rPr>
          <w:rFonts w:ascii="Times New Roman" w:hAnsi="Times New Roman" w:cs="Times New Roman"/>
        </w:rPr>
        <w:t xml:space="preserve"> </w:t>
      </w:r>
      <w:r w:rsidR="00040524">
        <w:rPr>
          <w:rFonts w:ascii="Times New Roman" w:hAnsi="Times New Roman" w:cs="Times New Roman"/>
        </w:rPr>
        <w:t>(ред. от 01.11.2025)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040524" w:rsidP="00710F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от 21.12.2001 № 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>
        <w:rPr>
          <w:sz w:val="28"/>
          <w:szCs w:val="28"/>
        </w:rPr>
        <w:br/>
        <w:t>в Российской Федерации», в связи с тем, что итоговая величина рыночной стоимости транспортного средства - легкового автомобиля</w:t>
      </w:r>
      <w:r w:rsidRPr="00EC11D2">
        <w:rPr>
          <w:sz w:val="28"/>
          <w:szCs w:val="28"/>
        </w:rPr>
        <w:t xml:space="preserve">  A21 VORTEX </w:t>
      </w:r>
      <w:r>
        <w:rPr>
          <w:sz w:val="28"/>
          <w:szCs w:val="28"/>
        </w:rPr>
        <w:t xml:space="preserve">ESTINA, идентификационный номер </w:t>
      </w:r>
      <w:r w:rsidRPr="00EC11D2">
        <w:rPr>
          <w:sz w:val="28"/>
          <w:szCs w:val="28"/>
        </w:rPr>
        <w:t>VIN X7MDC14BM90001326, регистрационный знак – E 341 KH 161, год выпуска - 2009, цвет кузова – синий, рабочий</w:t>
      </w:r>
      <w:proofErr w:type="gramEnd"/>
      <w:r w:rsidRPr="00EC11D2">
        <w:rPr>
          <w:sz w:val="28"/>
          <w:szCs w:val="28"/>
        </w:rPr>
        <w:t xml:space="preserve"> </w:t>
      </w:r>
      <w:proofErr w:type="gramStart"/>
      <w:r w:rsidRPr="00EC11D2">
        <w:rPr>
          <w:sz w:val="28"/>
          <w:szCs w:val="28"/>
        </w:rPr>
        <w:t>объем двигателя – 1971 куб. см, мощность двигателя – 129 л.с. (95 кВт)</w:t>
      </w:r>
      <w:r>
        <w:rPr>
          <w:sz w:val="28"/>
          <w:szCs w:val="28"/>
        </w:rPr>
        <w:t xml:space="preserve">, указанная в отчете об определении рыночной стоимости </w:t>
      </w:r>
      <w:r w:rsidRPr="0087282F">
        <w:rPr>
          <w:sz w:val="28"/>
          <w:szCs w:val="28"/>
        </w:rPr>
        <w:t>от 23.05.</w:t>
      </w:r>
      <w:r w:rsidR="00074046">
        <w:rPr>
          <w:sz w:val="28"/>
          <w:szCs w:val="28"/>
        </w:rPr>
        <w:t>2025 № 27539/05-25, выполненном</w:t>
      </w:r>
      <w:r w:rsidRPr="0087282F">
        <w:rPr>
          <w:sz w:val="28"/>
          <w:szCs w:val="28"/>
        </w:rPr>
        <w:t xml:space="preserve"> ООО «Экспертное учреждение «АБСОЛЮТЭКСПЕРТИЗА», сог</w:t>
      </w:r>
      <w:r w:rsidR="00074046">
        <w:rPr>
          <w:sz w:val="28"/>
          <w:szCs w:val="28"/>
        </w:rPr>
        <w:t xml:space="preserve">ласованном </w:t>
      </w:r>
      <w:r>
        <w:rPr>
          <w:sz w:val="28"/>
          <w:szCs w:val="28"/>
        </w:rPr>
        <w:t xml:space="preserve">городской комиссией </w:t>
      </w:r>
      <w:r w:rsidR="00074046">
        <w:rPr>
          <w:sz w:val="28"/>
          <w:szCs w:val="28"/>
        </w:rPr>
        <w:br/>
      </w:r>
      <w:r w:rsidRPr="0087282F">
        <w:rPr>
          <w:sz w:val="28"/>
          <w:szCs w:val="28"/>
        </w:rPr>
        <w:t>по согласованию результатов оценки от 28.05.202</w:t>
      </w:r>
      <w:r>
        <w:rPr>
          <w:sz w:val="28"/>
          <w:szCs w:val="28"/>
        </w:rPr>
        <w:t>5</w:t>
      </w:r>
      <w:r w:rsidRPr="0087282F">
        <w:rPr>
          <w:sz w:val="28"/>
          <w:szCs w:val="28"/>
        </w:rPr>
        <w:t xml:space="preserve"> (протокол  № 12)</w:t>
      </w:r>
      <w:r>
        <w:rPr>
          <w:sz w:val="28"/>
          <w:szCs w:val="28"/>
        </w:rPr>
        <w:t>, не может быть признана рекомендуемой для целей определения начальной цены предмета аукциона, так как с даты его составления прошло более 6</w:t>
      </w:r>
      <w:proofErr w:type="gramEnd"/>
      <w:r>
        <w:rPr>
          <w:sz w:val="28"/>
          <w:szCs w:val="28"/>
        </w:rPr>
        <w:t xml:space="preserve"> месяцев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B27B47">
        <w:rPr>
          <w:sz w:val="28"/>
          <w:szCs w:val="28"/>
        </w:rPr>
        <w:br/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>ии муниципального имущества от</w:t>
      </w:r>
      <w:r w:rsidR="000424D5">
        <w:rPr>
          <w:sz w:val="28"/>
          <w:szCs w:val="28"/>
        </w:rPr>
        <w:t xml:space="preserve"> </w:t>
      </w:r>
      <w:r>
        <w:rPr>
          <w:sz w:val="28"/>
          <w:szCs w:val="28"/>
        </w:rPr>
        <w:t>05.03.2026</w:t>
      </w:r>
      <w:r w:rsidR="0071662F">
        <w:rPr>
          <w:sz w:val="28"/>
          <w:szCs w:val="28"/>
        </w:rPr>
        <w:t xml:space="preserve"> (протокол №</w:t>
      </w:r>
      <w:r w:rsidR="00C73895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222250" w:rsidRPr="00DD420D" w:rsidRDefault="007438D4" w:rsidP="00AB080E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 w:rsidR="005D79F6"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="00710FF2" w:rsidRPr="00710FF2">
        <w:rPr>
          <w:bCs/>
          <w:sz w:val="28"/>
          <w:szCs w:val="28"/>
        </w:rPr>
        <w:t xml:space="preserve">от 20.06.2025 № </w:t>
      </w:r>
      <w:r w:rsidR="00D83E5A">
        <w:rPr>
          <w:bCs/>
          <w:sz w:val="28"/>
          <w:szCs w:val="28"/>
        </w:rPr>
        <w:t xml:space="preserve">1699 </w:t>
      </w:r>
      <w:r w:rsidR="00710FF2" w:rsidRPr="00555D4A">
        <w:rPr>
          <w:bCs/>
          <w:sz w:val="28"/>
          <w:szCs w:val="28"/>
        </w:rPr>
        <w:t>«Об  условиях  приватизации муниципального движимого имущества – легковой автомобиль A21 VORTEX ESTINA, идентификационный номер VIN X7MDC14BM90001326»</w:t>
      </w:r>
      <w:r w:rsidR="00040524">
        <w:rPr>
          <w:bCs/>
          <w:sz w:val="28"/>
          <w:szCs w:val="28"/>
        </w:rPr>
        <w:t xml:space="preserve"> </w:t>
      </w:r>
      <w:r w:rsidR="00040524" w:rsidRPr="00040524">
        <w:rPr>
          <w:bCs/>
          <w:sz w:val="28"/>
          <w:szCs w:val="28"/>
        </w:rPr>
        <w:t>(ред. от 01.11.2025)</w:t>
      </w:r>
      <w:r w:rsidR="006F29D2">
        <w:rPr>
          <w:bCs/>
          <w:sz w:val="28"/>
          <w:szCs w:val="28"/>
        </w:rPr>
        <w:t>:</w:t>
      </w:r>
    </w:p>
    <w:p w:rsidR="00040524" w:rsidRDefault="00040524" w:rsidP="000405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Пункт 3 изложить в следующей редакции:</w:t>
      </w:r>
    </w:p>
    <w:p w:rsidR="00040524" w:rsidRDefault="00040524" w:rsidP="000405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</w:t>
      </w:r>
      <w:r w:rsidRPr="0087282F">
        <w:rPr>
          <w:sz w:val="28"/>
          <w:szCs w:val="28"/>
        </w:rPr>
        <w:t xml:space="preserve">Установить начальную цену транспортного средства, равную рыночной стоимости в размере </w:t>
      </w:r>
      <w:r>
        <w:rPr>
          <w:sz w:val="28"/>
          <w:szCs w:val="28"/>
        </w:rPr>
        <w:t>219 440</w:t>
      </w:r>
      <w:r w:rsidRPr="0087282F">
        <w:rPr>
          <w:sz w:val="28"/>
          <w:szCs w:val="28"/>
        </w:rPr>
        <w:t xml:space="preserve">,00 (Двести </w:t>
      </w:r>
      <w:r>
        <w:rPr>
          <w:sz w:val="28"/>
          <w:szCs w:val="28"/>
        </w:rPr>
        <w:t>девятнадцать тысяч четыреста сорок</w:t>
      </w:r>
      <w:r w:rsidRPr="0087282F">
        <w:rPr>
          <w:sz w:val="28"/>
          <w:szCs w:val="28"/>
        </w:rPr>
        <w:t xml:space="preserve">) рублей 00 копеек, (без учета НДС), согласно отчету </w:t>
      </w:r>
      <w:r>
        <w:rPr>
          <w:sz w:val="28"/>
          <w:szCs w:val="28"/>
        </w:rPr>
        <w:br/>
      </w:r>
      <w:r w:rsidRPr="0087282F">
        <w:rPr>
          <w:sz w:val="28"/>
          <w:szCs w:val="28"/>
        </w:rPr>
        <w:t xml:space="preserve">от </w:t>
      </w:r>
      <w:r>
        <w:rPr>
          <w:sz w:val="28"/>
          <w:szCs w:val="28"/>
        </w:rPr>
        <w:t>09.02.2026</w:t>
      </w:r>
      <w:r w:rsidRPr="0087282F">
        <w:rPr>
          <w:sz w:val="28"/>
          <w:szCs w:val="28"/>
        </w:rPr>
        <w:t xml:space="preserve"> № </w:t>
      </w:r>
      <w:r>
        <w:rPr>
          <w:sz w:val="28"/>
          <w:szCs w:val="28"/>
        </w:rPr>
        <w:t>28436/02-26</w:t>
      </w:r>
      <w:r w:rsidRPr="0087282F">
        <w:rPr>
          <w:sz w:val="28"/>
          <w:szCs w:val="28"/>
        </w:rPr>
        <w:t>, выполненном</w:t>
      </w:r>
      <w:proofErr w:type="gramStart"/>
      <w:r w:rsidRPr="0087282F">
        <w:rPr>
          <w:sz w:val="28"/>
          <w:szCs w:val="28"/>
        </w:rPr>
        <w:t>у ООО</w:t>
      </w:r>
      <w:proofErr w:type="gramEnd"/>
      <w:r w:rsidRPr="0087282F">
        <w:rPr>
          <w:sz w:val="28"/>
          <w:szCs w:val="28"/>
        </w:rPr>
        <w:t xml:space="preserve"> «Экспертное учреждение </w:t>
      </w:r>
      <w:r w:rsidRPr="0087282F">
        <w:rPr>
          <w:sz w:val="28"/>
          <w:szCs w:val="28"/>
        </w:rPr>
        <w:lastRenderedPageBreak/>
        <w:t>«АБСОЛЮТЭКСПЕРТИЗА», сог</w:t>
      </w:r>
      <w:r>
        <w:rPr>
          <w:sz w:val="28"/>
          <w:szCs w:val="28"/>
        </w:rPr>
        <w:t xml:space="preserve">ласованному городской комиссией </w:t>
      </w:r>
      <w:r>
        <w:rPr>
          <w:sz w:val="28"/>
          <w:szCs w:val="28"/>
        </w:rPr>
        <w:br/>
      </w:r>
      <w:r w:rsidRPr="0087282F">
        <w:rPr>
          <w:sz w:val="28"/>
          <w:szCs w:val="28"/>
        </w:rPr>
        <w:t xml:space="preserve">по согласованию результатов оценки от </w:t>
      </w:r>
      <w:r>
        <w:rPr>
          <w:sz w:val="28"/>
          <w:szCs w:val="28"/>
        </w:rPr>
        <w:t>12.02.2026 (протокол  № 4</w:t>
      </w:r>
      <w:r w:rsidRPr="0087282F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040524" w:rsidRDefault="00040524" w:rsidP="000405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В пункте 4 слова «</w:t>
      </w:r>
      <w:r w:rsidRPr="0093496A">
        <w:rPr>
          <w:sz w:val="28"/>
          <w:szCs w:val="28"/>
        </w:rPr>
        <w:t>https://etpgpb.ru/</w:t>
      </w:r>
      <w:r>
        <w:rPr>
          <w:sz w:val="28"/>
          <w:szCs w:val="28"/>
        </w:rPr>
        <w:t>» заменить словами «</w:t>
      </w:r>
      <w:r w:rsidRPr="006C61B2">
        <w:rPr>
          <w:sz w:val="28"/>
          <w:szCs w:val="28"/>
        </w:rPr>
        <w:t>https://new.etpgpb.ru/</w:t>
      </w:r>
      <w:r>
        <w:rPr>
          <w:sz w:val="28"/>
          <w:szCs w:val="28"/>
        </w:rPr>
        <w:t>».</w:t>
      </w:r>
    </w:p>
    <w:p w:rsidR="00906081" w:rsidRDefault="00906081" w:rsidP="00AB08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5010B7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906081" w:rsidRPr="00017749" w:rsidRDefault="00906081" w:rsidP="00AB080E">
      <w:pPr>
        <w:ind w:right="-1" w:firstLine="709"/>
        <w:rPr>
          <w:sz w:val="28"/>
          <w:szCs w:val="28"/>
        </w:rPr>
      </w:pPr>
    </w:p>
    <w:p w:rsidR="00906081" w:rsidRDefault="00906081" w:rsidP="00906081">
      <w:pPr>
        <w:ind w:right="-1"/>
        <w:rPr>
          <w:sz w:val="28"/>
          <w:szCs w:val="28"/>
        </w:rPr>
      </w:pPr>
    </w:p>
    <w:p w:rsidR="00017749" w:rsidRPr="00017749" w:rsidRDefault="00017749" w:rsidP="0095209D">
      <w:pPr>
        <w:ind w:right="-1"/>
        <w:rPr>
          <w:sz w:val="28"/>
          <w:szCs w:val="28"/>
        </w:rPr>
      </w:pPr>
    </w:p>
    <w:p w:rsidR="0095209D" w:rsidRDefault="00AE34EF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A243E7" w:rsidRPr="007F7D01" w:rsidRDefault="0095209D" w:rsidP="000424D5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DE273B">
        <w:rPr>
          <w:sz w:val="28"/>
          <w:szCs w:val="28"/>
        </w:rPr>
        <w:t xml:space="preserve">                                </w:t>
      </w:r>
      <w:r w:rsidR="00017749">
        <w:rPr>
          <w:sz w:val="28"/>
          <w:szCs w:val="28"/>
        </w:rPr>
        <w:t xml:space="preserve">     А</w:t>
      </w:r>
      <w:r w:rsidR="008B0581">
        <w:rPr>
          <w:sz w:val="28"/>
          <w:szCs w:val="28"/>
        </w:rPr>
        <w:t>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017749">
        <w:rPr>
          <w:sz w:val="28"/>
          <w:szCs w:val="28"/>
        </w:rPr>
        <w:t>Шанько</w:t>
      </w:r>
      <w:proofErr w:type="spellEnd"/>
    </w:p>
    <w:p w:rsidR="007F7D01" w:rsidRDefault="007F7D0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2221B" w:rsidRDefault="0072221B" w:rsidP="0072221B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2221B" w:rsidRDefault="0072221B" w:rsidP="0072221B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2221B" w:rsidRDefault="0072221B" w:rsidP="0072221B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2221B" w:rsidRDefault="0072221B" w:rsidP="0072221B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2221B" w:rsidRDefault="0072221B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2221B" w:rsidRDefault="0072221B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sectPr w:rsidR="00930DF9" w:rsidSect="0001774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79F6"/>
    <w:rsid w:val="00017749"/>
    <w:rsid w:val="00040524"/>
    <w:rsid w:val="000424D5"/>
    <w:rsid w:val="00074046"/>
    <w:rsid w:val="00082252"/>
    <w:rsid w:val="000C1E49"/>
    <w:rsid w:val="00104E4D"/>
    <w:rsid w:val="00130E3C"/>
    <w:rsid w:val="0016429A"/>
    <w:rsid w:val="00181E9C"/>
    <w:rsid w:val="001B1842"/>
    <w:rsid w:val="001B7404"/>
    <w:rsid w:val="001D1E18"/>
    <w:rsid w:val="001F629B"/>
    <w:rsid w:val="001F6792"/>
    <w:rsid w:val="00201742"/>
    <w:rsid w:val="0021417B"/>
    <w:rsid w:val="0021445F"/>
    <w:rsid w:val="00222250"/>
    <w:rsid w:val="00231EC6"/>
    <w:rsid w:val="002734C3"/>
    <w:rsid w:val="0029620A"/>
    <w:rsid w:val="002A1E11"/>
    <w:rsid w:val="002C3AFC"/>
    <w:rsid w:val="00357A6B"/>
    <w:rsid w:val="00376F8B"/>
    <w:rsid w:val="00382B06"/>
    <w:rsid w:val="003C317A"/>
    <w:rsid w:val="003C5513"/>
    <w:rsid w:val="003C77CB"/>
    <w:rsid w:val="003E0DF5"/>
    <w:rsid w:val="003E2C06"/>
    <w:rsid w:val="0040099D"/>
    <w:rsid w:val="00443E07"/>
    <w:rsid w:val="00496F0B"/>
    <w:rsid w:val="004C2DC1"/>
    <w:rsid w:val="005010B7"/>
    <w:rsid w:val="00531AED"/>
    <w:rsid w:val="00532368"/>
    <w:rsid w:val="00532BB8"/>
    <w:rsid w:val="00533D49"/>
    <w:rsid w:val="005504B8"/>
    <w:rsid w:val="00567410"/>
    <w:rsid w:val="00584F92"/>
    <w:rsid w:val="00596CB4"/>
    <w:rsid w:val="005D416F"/>
    <w:rsid w:val="005D6242"/>
    <w:rsid w:val="005D6D70"/>
    <w:rsid w:val="005D79F6"/>
    <w:rsid w:val="00637A20"/>
    <w:rsid w:val="00665A29"/>
    <w:rsid w:val="006745ED"/>
    <w:rsid w:val="006801A7"/>
    <w:rsid w:val="00685415"/>
    <w:rsid w:val="00693778"/>
    <w:rsid w:val="006E6257"/>
    <w:rsid w:val="006F29D2"/>
    <w:rsid w:val="006F6179"/>
    <w:rsid w:val="00710FF2"/>
    <w:rsid w:val="0071662F"/>
    <w:rsid w:val="0072221B"/>
    <w:rsid w:val="0072464C"/>
    <w:rsid w:val="00737948"/>
    <w:rsid w:val="007438D4"/>
    <w:rsid w:val="00770F8A"/>
    <w:rsid w:val="00775D8C"/>
    <w:rsid w:val="00784C92"/>
    <w:rsid w:val="007972D6"/>
    <w:rsid w:val="007D6242"/>
    <w:rsid w:val="007F7798"/>
    <w:rsid w:val="007F7D01"/>
    <w:rsid w:val="00823CBB"/>
    <w:rsid w:val="00834E38"/>
    <w:rsid w:val="00864D7D"/>
    <w:rsid w:val="00877E5E"/>
    <w:rsid w:val="00892079"/>
    <w:rsid w:val="00896F36"/>
    <w:rsid w:val="008A62F5"/>
    <w:rsid w:val="008B0581"/>
    <w:rsid w:val="008F6DFB"/>
    <w:rsid w:val="00906081"/>
    <w:rsid w:val="00925396"/>
    <w:rsid w:val="00930DF9"/>
    <w:rsid w:val="00945700"/>
    <w:rsid w:val="0095209D"/>
    <w:rsid w:val="00957FF5"/>
    <w:rsid w:val="00973CA6"/>
    <w:rsid w:val="0098445F"/>
    <w:rsid w:val="009C1302"/>
    <w:rsid w:val="009C2748"/>
    <w:rsid w:val="009E5A0E"/>
    <w:rsid w:val="00A05E0D"/>
    <w:rsid w:val="00A15CE4"/>
    <w:rsid w:val="00A21839"/>
    <w:rsid w:val="00A243E7"/>
    <w:rsid w:val="00A616DF"/>
    <w:rsid w:val="00A77FA2"/>
    <w:rsid w:val="00A87D4E"/>
    <w:rsid w:val="00AA61E9"/>
    <w:rsid w:val="00AB080E"/>
    <w:rsid w:val="00AB5952"/>
    <w:rsid w:val="00AE33F3"/>
    <w:rsid w:val="00AE34EF"/>
    <w:rsid w:val="00AE4914"/>
    <w:rsid w:val="00AF0FF3"/>
    <w:rsid w:val="00AF599B"/>
    <w:rsid w:val="00B025F0"/>
    <w:rsid w:val="00B1716B"/>
    <w:rsid w:val="00B27B47"/>
    <w:rsid w:val="00B73057"/>
    <w:rsid w:val="00B90B59"/>
    <w:rsid w:val="00B9109A"/>
    <w:rsid w:val="00BA5961"/>
    <w:rsid w:val="00BB7A8C"/>
    <w:rsid w:val="00BD55BF"/>
    <w:rsid w:val="00BE5C1C"/>
    <w:rsid w:val="00BF7750"/>
    <w:rsid w:val="00C03A7D"/>
    <w:rsid w:val="00C074CB"/>
    <w:rsid w:val="00C10D11"/>
    <w:rsid w:val="00C25FD5"/>
    <w:rsid w:val="00C73895"/>
    <w:rsid w:val="00CD5609"/>
    <w:rsid w:val="00D130B2"/>
    <w:rsid w:val="00D34696"/>
    <w:rsid w:val="00D67BD9"/>
    <w:rsid w:val="00D720C5"/>
    <w:rsid w:val="00D83E5A"/>
    <w:rsid w:val="00D927AA"/>
    <w:rsid w:val="00DB0466"/>
    <w:rsid w:val="00DC0ED1"/>
    <w:rsid w:val="00DC506D"/>
    <w:rsid w:val="00DD3C14"/>
    <w:rsid w:val="00DD420D"/>
    <w:rsid w:val="00DE273B"/>
    <w:rsid w:val="00E227AB"/>
    <w:rsid w:val="00E62CE7"/>
    <w:rsid w:val="00E6685F"/>
    <w:rsid w:val="00E74EBA"/>
    <w:rsid w:val="00E81B4F"/>
    <w:rsid w:val="00E960BD"/>
    <w:rsid w:val="00EC59D3"/>
    <w:rsid w:val="00ED6E7E"/>
    <w:rsid w:val="00EE6FDB"/>
    <w:rsid w:val="00F43188"/>
    <w:rsid w:val="00F447AD"/>
    <w:rsid w:val="00F474ED"/>
    <w:rsid w:val="00F83FB1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F7D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7D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4</cp:revision>
  <cp:lastPrinted>2026-03-10T06:56:00Z</cp:lastPrinted>
  <dcterms:created xsi:type="dcterms:W3CDTF">2026-03-06T08:23:00Z</dcterms:created>
  <dcterms:modified xsi:type="dcterms:W3CDTF">2026-03-10T06:57:00Z</dcterms:modified>
</cp:coreProperties>
</file>